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3CB5B" w14:textId="77777777" w:rsidR="00F3158E" w:rsidRPr="00051B2C" w:rsidRDefault="00F3158E">
      <w:pPr>
        <w:pStyle w:val="Tytu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Generalna Dyrekcja Dróg Krajowych i Autostrad</w:t>
      </w:r>
    </w:p>
    <w:p w14:paraId="3BDD4D5B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3ED7A1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871C2F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7F521655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0B2FC47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42903623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3179A5B2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22D6745C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83AA6F8" w14:textId="77777777" w:rsidR="00F3158E" w:rsidRPr="00051B2C" w:rsidRDefault="00F3158E">
      <w:pPr>
        <w:rPr>
          <w:rFonts w:ascii="Verdana" w:hAnsi="Verdana"/>
          <w:sz w:val="32"/>
          <w:szCs w:val="32"/>
        </w:rPr>
      </w:pPr>
    </w:p>
    <w:p w14:paraId="1D243EC1" w14:textId="77777777" w:rsidR="00F3158E" w:rsidRPr="00051B2C" w:rsidRDefault="00090AEF" w:rsidP="00CA3AAA">
      <w:pPr>
        <w:jc w:val="center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OPIS PRZEDMIOTU ZAMÓWIENIA</w:t>
      </w:r>
    </w:p>
    <w:p w14:paraId="1288309B" w14:textId="77777777" w:rsidR="00F3158E" w:rsidRDefault="00F3158E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0DBD7085" w14:textId="77777777" w:rsidR="002B2084" w:rsidRDefault="002B2084" w:rsidP="00CA3AAA">
      <w:pPr>
        <w:jc w:val="center"/>
        <w:rPr>
          <w:rFonts w:ascii="Verdana" w:hAnsi="Verdana"/>
          <w:b/>
          <w:sz w:val="28"/>
          <w:szCs w:val="28"/>
        </w:rPr>
      </w:pPr>
    </w:p>
    <w:p w14:paraId="0A610832" w14:textId="77777777" w:rsidR="000D0162" w:rsidRPr="000D0162" w:rsidRDefault="000D0162" w:rsidP="000D0162">
      <w:pPr>
        <w:spacing w:line="276" w:lineRule="auto"/>
        <w:jc w:val="both"/>
        <w:rPr>
          <w:rFonts w:ascii="Verdana" w:hAnsi="Verdana"/>
          <w:b/>
          <w:bCs/>
        </w:rPr>
      </w:pPr>
      <w:bookmarkStart w:id="0" w:name="_Hlk188438247"/>
      <w:r w:rsidRPr="000D0162">
        <w:rPr>
          <w:rFonts w:ascii="Verdana" w:hAnsi="Verdana"/>
          <w:b/>
          <w:bCs/>
        </w:rPr>
        <w:t xml:space="preserve">Rozbudowa drogi krajowej nr 13 w ramach zadania inwestycyjnego pn. "Budowa obwodnicy Warzymic i Przecławia w ciągu DK13 z podziałem na dwa zadania realizacyjne- Odcinek 1- od Ronda </w:t>
      </w:r>
      <w:proofErr w:type="spellStart"/>
      <w:r w:rsidRPr="000D0162">
        <w:rPr>
          <w:rFonts w:ascii="Verdana" w:hAnsi="Verdana"/>
          <w:b/>
          <w:bCs/>
        </w:rPr>
        <w:t>Hakena</w:t>
      </w:r>
      <w:proofErr w:type="spellEnd"/>
      <w:r w:rsidRPr="000D0162">
        <w:rPr>
          <w:rFonts w:ascii="Verdana" w:hAnsi="Verdana"/>
          <w:b/>
          <w:bCs/>
        </w:rPr>
        <w:t xml:space="preserve"> do węzła Siadło Górne /bez węzła/” w zakresie dwóch zjazdów do nieruchomości nr 47/40 i 47/42 obręb Ustowo, gmina Kołbaskowo, powiat policki.</w:t>
      </w:r>
    </w:p>
    <w:p w14:paraId="2206BAC6" w14:textId="77777777" w:rsidR="00220423" w:rsidRPr="000D0162" w:rsidRDefault="00220423">
      <w:pPr>
        <w:rPr>
          <w:highlight w:val="yellow"/>
        </w:rPr>
      </w:pPr>
    </w:p>
    <w:p w14:paraId="7738076E" w14:textId="77777777" w:rsidR="00220423" w:rsidRDefault="00220423">
      <w:pPr>
        <w:rPr>
          <w:highlight w:val="yellow"/>
        </w:rPr>
      </w:pPr>
    </w:p>
    <w:bookmarkEnd w:id="0"/>
    <w:p w14:paraId="3B820E6F" w14:textId="77777777" w:rsidR="00220423" w:rsidRDefault="00220423">
      <w:pPr>
        <w:rPr>
          <w:highlight w:val="yellow"/>
        </w:rPr>
      </w:pPr>
    </w:p>
    <w:p w14:paraId="07707B64" w14:textId="77777777" w:rsidR="00220423" w:rsidRDefault="00220423">
      <w:pPr>
        <w:rPr>
          <w:highlight w:val="yellow"/>
        </w:rPr>
      </w:pPr>
    </w:p>
    <w:p w14:paraId="013A4E40" w14:textId="77777777" w:rsidR="00220423" w:rsidRDefault="00220423">
      <w:pPr>
        <w:rPr>
          <w:highlight w:val="yellow"/>
        </w:rPr>
      </w:pPr>
    </w:p>
    <w:p w14:paraId="34D89317" w14:textId="77777777" w:rsidR="00220423" w:rsidRDefault="00220423">
      <w:pPr>
        <w:rPr>
          <w:highlight w:val="yellow"/>
        </w:rPr>
      </w:pPr>
    </w:p>
    <w:p w14:paraId="738FA8C7" w14:textId="77777777" w:rsidR="00220423" w:rsidRDefault="00220423">
      <w:pPr>
        <w:rPr>
          <w:highlight w:val="yellow"/>
        </w:rPr>
      </w:pPr>
    </w:p>
    <w:p w14:paraId="694AD450" w14:textId="77777777" w:rsidR="00220423" w:rsidRDefault="00220423">
      <w:pPr>
        <w:rPr>
          <w:highlight w:val="yellow"/>
        </w:rPr>
      </w:pPr>
    </w:p>
    <w:p w14:paraId="76BFE696" w14:textId="77777777" w:rsidR="00220423" w:rsidRDefault="00220423">
      <w:pPr>
        <w:rPr>
          <w:highlight w:val="yellow"/>
        </w:rPr>
      </w:pPr>
    </w:p>
    <w:p w14:paraId="3AFE0D6A" w14:textId="77777777" w:rsidR="00220423" w:rsidRDefault="00220423">
      <w:pPr>
        <w:rPr>
          <w:highlight w:val="yellow"/>
        </w:rPr>
      </w:pPr>
    </w:p>
    <w:p w14:paraId="3F557E57" w14:textId="77777777" w:rsidR="001D1689" w:rsidRDefault="001D1689">
      <w:pPr>
        <w:rPr>
          <w:highlight w:val="yellow"/>
        </w:rPr>
      </w:pPr>
    </w:p>
    <w:p w14:paraId="4DDC997C" w14:textId="77777777" w:rsidR="001D1689" w:rsidRDefault="001D1689">
      <w:pPr>
        <w:rPr>
          <w:highlight w:val="yellow"/>
        </w:rPr>
      </w:pPr>
    </w:p>
    <w:p w14:paraId="22F907A2" w14:textId="77777777" w:rsidR="001D1689" w:rsidRDefault="001D1689">
      <w:pPr>
        <w:rPr>
          <w:highlight w:val="yellow"/>
        </w:rPr>
      </w:pPr>
    </w:p>
    <w:p w14:paraId="46A6A6AC" w14:textId="77777777" w:rsidR="001D1689" w:rsidRDefault="001D1689">
      <w:pPr>
        <w:rPr>
          <w:highlight w:val="yellow"/>
        </w:rPr>
      </w:pPr>
    </w:p>
    <w:p w14:paraId="0254DFA4" w14:textId="77777777" w:rsidR="001D1689" w:rsidRDefault="001D1689">
      <w:pPr>
        <w:rPr>
          <w:highlight w:val="yellow"/>
        </w:rPr>
      </w:pPr>
    </w:p>
    <w:p w14:paraId="0D14512D" w14:textId="77777777" w:rsidR="001D1689" w:rsidRDefault="001D1689">
      <w:pPr>
        <w:rPr>
          <w:highlight w:val="yellow"/>
        </w:rPr>
      </w:pPr>
    </w:p>
    <w:p w14:paraId="5F7AE079" w14:textId="77777777" w:rsidR="001D1689" w:rsidRDefault="001D1689">
      <w:pPr>
        <w:rPr>
          <w:highlight w:val="yellow"/>
        </w:rPr>
      </w:pPr>
    </w:p>
    <w:p w14:paraId="08026A7A" w14:textId="77777777" w:rsidR="001D1689" w:rsidRDefault="001D1689">
      <w:pPr>
        <w:rPr>
          <w:highlight w:val="yellow"/>
        </w:rPr>
      </w:pPr>
    </w:p>
    <w:p w14:paraId="5FBB7D6B" w14:textId="77777777" w:rsidR="001D1689" w:rsidRDefault="001D1689">
      <w:pPr>
        <w:rPr>
          <w:highlight w:val="yellow"/>
        </w:rPr>
      </w:pPr>
    </w:p>
    <w:p w14:paraId="36C76D6E" w14:textId="77777777" w:rsidR="001D1689" w:rsidRDefault="001D1689">
      <w:pPr>
        <w:rPr>
          <w:highlight w:val="yellow"/>
        </w:rPr>
      </w:pPr>
    </w:p>
    <w:p w14:paraId="1BBDDC98" w14:textId="77777777" w:rsidR="001D1689" w:rsidRDefault="001D1689">
      <w:pPr>
        <w:rPr>
          <w:highlight w:val="yellow"/>
        </w:rPr>
      </w:pPr>
    </w:p>
    <w:p w14:paraId="5DC47F92" w14:textId="77777777" w:rsidR="001D1689" w:rsidRDefault="001D1689">
      <w:pPr>
        <w:rPr>
          <w:highlight w:val="yellow"/>
        </w:rPr>
      </w:pPr>
    </w:p>
    <w:p w14:paraId="565EE166" w14:textId="77777777" w:rsidR="001D1689" w:rsidRDefault="001D1689">
      <w:pPr>
        <w:rPr>
          <w:highlight w:val="yellow"/>
        </w:rPr>
      </w:pPr>
    </w:p>
    <w:p w14:paraId="10F9EC56" w14:textId="77777777" w:rsidR="001D1689" w:rsidRDefault="001D1689">
      <w:pPr>
        <w:rPr>
          <w:highlight w:val="yellow"/>
        </w:rPr>
      </w:pPr>
    </w:p>
    <w:p w14:paraId="5EEC5065" w14:textId="77777777" w:rsidR="001D1689" w:rsidRDefault="001D1689">
      <w:pPr>
        <w:rPr>
          <w:highlight w:val="yellow"/>
        </w:rPr>
      </w:pPr>
    </w:p>
    <w:p w14:paraId="2AD51287" w14:textId="77777777" w:rsidR="001D1689" w:rsidRDefault="001D1689">
      <w:pPr>
        <w:rPr>
          <w:highlight w:val="yellow"/>
        </w:rPr>
      </w:pPr>
    </w:p>
    <w:p w14:paraId="4B3484BB" w14:textId="77777777" w:rsidR="001D1689" w:rsidRDefault="001D1689">
      <w:pPr>
        <w:rPr>
          <w:highlight w:val="yellow"/>
        </w:rPr>
      </w:pPr>
    </w:p>
    <w:p w14:paraId="38D4E2E9" w14:textId="77777777" w:rsidR="001D1689" w:rsidRDefault="001D1689">
      <w:pPr>
        <w:rPr>
          <w:highlight w:val="yellow"/>
        </w:rPr>
      </w:pPr>
    </w:p>
    <w:p w14:paraId="5A11CA7A" w14:textId="77777777" w:rsidR="001D1689" w:rsidRDefault="001D1689">
      <w:pPr>
        <w:rPr>
          <w:highlight w:val="yellow"/>
        </w:rPr>
      </w:pPr>
    </w:p>
    <w:p w14:paraId="77918F3F" w14:textId="77777777" w:rsidR="001D1689" w:rsidRDefault="001D1689">
      <w:pPr>
        <w:rPr>
          <w:highlight w:val="yellow"/>
        </w:rPr>
      </w:pPr>
    </w:p>
    <w:p w14:paraId="2631576E" w14:textId="77777777" w:rsidR="00220423" w:rsidRDefault="00220423">
      <w:pPr>
        <w:rPr>
          <w:highlight w:val="yellow"/>
        </w:rPr>
      </w:pPr>
    </w:p>
    <w:p w14:paraId="4DF3CE08" w14:textId="77777777" w:rsidR="0011624A" w:rsidRDefault="0011624A">
      <w:pPr>
        <w:rPr>
          <w:highlight w:val="yellow"/>
        </w:rPr>
      </w:pPr>
    </w:p>
    <w:p w14:paraId="1D33F627" w14:textId="77777777" w:rsidR="0011624A" w:rsidRDefault="0011624A">
      <w:pPr>
        <w:rPr>
          <w:highlight w:val="yellow"/>
        </w:rPr>
      </w:pPr>
    </w:p>
    <w:p w14:paraId="6D770990" w14:textId="77777777" w:rsidR="00F3158E" w:rsidRPr="00051B2C" w:rsidRDefault="00F3158E">
      <w:pPr>
        <w:pStyle w:val="Nagwek1"/>
        <w:rPr>
          <w:rFonts w:ascii="Verdana" w:hAnsi="Verdana"/>
          <w:sz w:val="28"/>
          <w:szCs w:val="28"/>
        </w:rPr>
      </w:pPr>
      <w:r w:rsidRPr="00051B2C">
        <w:rPr>
          <w:rFonts w:ascii="Verdana" w:hAnsi="Verdana"/>
          <w:sz w:val="28"/>
          <w:szCs w:val="28"/>
        </w:rPr>
        <w:t>SPIS ZAWARTOŚCI</w:t>
      </w:r>
    </w:p>
    <w:p w14:paraId="0AB6B986" w14:textId="77777777" w:rsidR="00F3158E" w:rsidRDefault="00F3158E"/>
    <w:p w14:paraId="1EF805D9" w14:textId="77777777" w:rsidR="00F3158E" w:rsidRDefault="00F3158E"/>
    <w:p w14:paraId="3558C4E7" w14:textId="77777777" w:rsidR="001D6067" w:rsidRPr="00B03A26" w:rsidRDefault="00F3158E" w:rsidP="006445F0">
      <w:pPr>
        <w:pStyle w:val="Akapitzlist"/>
        <w:numPr>
          <w:ilvl w:val="0"/>
          <w:numId w:val="18"/>
        </w:numPr>
        <w:tabs>
          <w:tab w:val="left" w:pos="1620"/>
          <w:tab w:val="left" w:pos="2127"/>
        </w:tabs>
        <w:spacing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B03A26">
        <w:rPr>
          <w:rFonts w:ascii="Verdana" w:hAnsi="Verdana"/>
          <w:b/>
          <w:bCs/>
          <w:sz w:val="20"/>
          <w:szCs w:val="20"/>
        </w:rPr>
        <w:t>P-00.00</w:t>
      </w:r>
      <w:r w:rsidR="00387F8F" w:rsidRPr="00B03A26">
        <w:rPr>
          <w:rFonts w:ascii="Verdana" w:hAnsi="Verdana"/>
          <w:b/>
          <w:bCs/>
          <w:sz w:val="20"/>
          <w:szCs w:val="20"/>
        </w:rPr>
        <w:tab/>
      </w:r>
      <w:r w:rsidR="001D6067" w:rsidRPr="00B03A26">
        <w:rPr>
          <w:rFonts w:ascii="Verdana" w:hAnsi="Verdana"/>
          <w:b/>
          <w:bCs/>
          <w:sz w:val="20"/>
          <w:szCs w:val="20"/>
        </w:rPr>
        <w:tab/>
      </w:r>
      <w:r w:rsidRPr="00B03A26">
        <w:rPr>
          <w:rFonts w:ascii="Verdana" w:hAnsi="Verdana"/>
          <w:b/>
          <w:bCs/>
          <w:sz w:val="20"/>
          <w:szCs w:val="20"/>
        </w:rPr>
        <w:t>Wymagania ogólne</w:t>
      </w:r>
    </w:p>
    <w:p w14:paraId="2986AB29" w14:textId="4C438F85" w:rsidR="000E1C57" w:rsidRPr="00B03A26" w:rsidRDefault="009329E0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B03A26">
        <w:rPr>
          <w:rFonts w:ascii="Verdana" w:hAnsi="Verdana"/>
          <w:sz w:val="20"/>
          <w:szCs w:val="20"/>
        </w:rPr>
        <w:t>P-</w:t>
      </w:r>
      <w:r w:rsidR="006F74F7" w:rsidRPr="00B03A26">
        <w:rPr>
          <w:rFonts w:ascii="Verdana" w:hAnsi="Verdana"/>
          <w:sz w:val="20"/>
          <w:szCs w:val="20"/>
        </w:rPr>
        <w:t>10.</w:t>
      </w:r>
      <w:r w:rsidR="0011624A" w:rsidRPr="00B03A26">
        <w:rPr>
          <w:rFonts w:ascii="Verdana" w:hAnsi="Verdana"/>
          <w:sz w:val="20"/>
          <w:szCs w:val="20"/>
        </w:rPr>
        <w:t>30</w:t>
      </w:r>
      <w:r w:rsidR="000248B7">
        <w:rPr>
          <w:rFonts w:ascii="Verdana" w:hAnsi="Verdana"/>
          <w:sz w:val="20"/>
          <w:szCs w:val="20"/>
        </w:rPr>
        <w:t>.00</w:t>
      </w:r>
      <w:r w:rsidRPr="00B03A26">
        <w:rPr>
          <w:rFonts w:ascii="Verdana" w:hAnsi="Verdana"/>
          <w:sz w:val="20"/>
          <w:szCs w:val="20"/>
        </w:rPr>
        <w:t xml:space="preserve"> </w:t>
      </w:r>
      <w:r w:rsidR="00544D0A" w:rsidRPr="00B03A26">
        <w:rPr>
          <w:rFonts w:ascii="Verdana" w:hAnsi="Verdana"/>
          <w:sz w:val="20"/>
          <w:szCs w:val="20"/>
        </w:rPr>
        <w:t xml:space="preserve"> </w:t>
      </w:r>
      <w:r w:rsidR="001D6067" w:rsidRPr="00B03A26">
        <w:rPr>
          <w:rFonts w:ascii="Verdana" w:hAnsi="Verdana"/>
          <w:sz w:val="20"/>
          <w:szCs w:val="20"/>
        </w:rPr>
        <w:tab/>
      </w:r>
      <w:r w:rsidR="0011624A" w:rsidRPr="00B03A26">
        <w:rPr>
          <w:rFonts w:ascii="Verdana" w:hAnsi="Verdana"/>
          <w:sz w:val="20"/>
          <w:szCs w:val="20"/>
        </w:rPr>
        <w:t>Projekt budowlany</w:t>
      </w:r>
      <w:r w:rsidR="0046335F" w:rsidRPr="00B03A26">
        <w:rPr>
          <w:rFonts w:ascii="Verdana" w:hAnsi="Verdana"/>
          <w:sz w:val="20"/>
          <w:szCs w:val="20"/>
        </w:rPr>
        <w:t>, Projekt Wykonawczy, Materiały przetargowe</w:t>
      </w:r>
    </w:p>
    <w:p w14:paraId="2E61042F" w14:textId="1495A96B" w:rsidR="0046543A" w:rsidRPr="00B03A26" w:rsidRDefault="00086A3E" w:rsidP="006445F0">
      <w:pPr>
        <w:pStyle w:val="Nagwek4"/>
        <w:numPr>
          <w:ilvl w:val="0"/>
          <w:numId w:val="18"/>
        </w:numPr>
        <w:tabs>
          <w:tab w:val="left" w:pos="1620"/>
          <w:tab w:val="left" w:pos="2127"/>
        </w:tabs>
        <w:jc w:val="both"/>
        <w:rPr>
          <w:rFonts w:ascii="Verdana" w:hAnsi="Verdana"/>
          <w:sz w:val="20"/>
          <w:szCs w:val="20"/>
        </w:rPr>
      </w:pPr>
      <w:r w:rsidRPr="00B03A26">
        <w:rPr>
          <w:rFonts w:ascii="Verdana" w:hAnsi="Verdana"/>
          <w:sz w:val="20"/>
          <w:szCs w:val="20"/>
        </w:rPr>
        <w:t>S</w:t>
      </w:r>
      <w:r w:rsidR="000E1C57" w:rsidRPr="00B03A26">
        <w:rPr>
          <w:rFonts w:ascii="Verdana" w:hAnsi="Verdana"/>
          <w:sz w:val="20"/>
          <w:szCs w:val="20"/>
        </w:rPr>
        <w:t>P-30.10</w:t>
      </w:r>
      <w:r w:rsidR="00387F8F" w:rsidRPr="00B03A26">
        <w:rPr>
          <w:rFonts w:ascii="Verdana" w:hAnsi="Verdana"/>
          <w:sz w:val="20"/>
          <w:szCs w:val="20"/>
        </w:rPr>
        <w:t>.00</w:t>
      </w:r>
      <w:r w:rsidR="000E1C57" w:rsidRPr="00B03A26">
        <w:rPr>
          <w:rFonts w:ascii="Verdana" w:hAnsi="Verdana"/>
          <w:sz w:val="20"/>
          <w:szCs w:val="20"/>
        </w:rPr>
        <w:t xml:space="preserve"> </w:t>
      </w:r>
      <w:r w:rsidR="000E1C57" w:rsidRPr="00B03A26">
        <w:rPr>
          <w:rFonts w:ascii="Verdana" w:hAnsi="Verdana"/>
          <w:sz w:val="20"/>
          <w:szCs w:val="20"/>
        </w:rPr>
        <w:tab/>
        <w:t>Mapa sytuacyjno-wysokościowa do celów projektowych</w:t>
      </w:r>
    </w:p>
    <w:p w14:paraId="5AEA5311" w14:textId="4B871A34" w:rsidR="004911C8" w:rsidRPr="00B03A26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03A26">
        <w:rPr>
          <w:rFonts w:ascii="Verdana" w:hAnsi="Verdana"/>
          <w:b/>
          <w:bCs/>
          <w:sz w:val="20"/>
          <w:szCs w:val="20"/>
        </w:rPr>
        <w:t>S</w:t>
      </w:r>
      <w:r w:rsidR="003D3C61" w:rsidRPr="00B03A26">
        <w:rPr>
          <w:rFonts w:ascii="Verdana" w:hAnsi="Verdana"/>
          <w:b/>
          <w:bCs/>
          <w:sz w:val="20"/>
          <w:szCs w:val="20"/>
        </w:rPr>
        <w:t>P-30.20</w:t>
      </w:r>
      <w:r w:rsidR="00155BB2" w:rsidRPr="00B03A26">
        <w:rPr>
          <w:rFonts w:ascii="Verdana" w:hAnsi="Verdana"/>
          <w:b/>
          <w:bCs/>
          <w:sz w:val="20"/>
          <w:szCs w:val="20"/>
        </w:rPr>
        <w:t xml:space="preserve">.00 </w:t>
      </w:r>
      <w:r w:rsidR="003D3C61" w:rsidRPr="00B03A26">
        <w:rPr>
          <w:rFonts w:ascii="Verdana" w:hAnsi="Verdana"/>
          <w:sz w:val="20"/>
          <w:szCs w:val="20"/>
        </w:rPr>
        <w:tab/>
      </w:r>
      <w:r w:rsidR="003D3C61" w:rsidRPr="00B03A26">
        <w:rPr>
          <w:rFonts w:ascii="Verdana" w:hAnsi="Verdana"/>
          <w:b/>
          <w:sz w:val="20"/>
          <w:szCs w:val="20"/>
        </w:rPr>
        <w:t>Dokumentacja geodezyjna i kartograficzna związana z nabywaniem nieruchomości i czasowym korzystaniem z nieruchomości (podziały nieruchomości)</w:t>
      </w:r>
      <w:r w:rsidRPr="00B03A26">
        <w:rPr>
          <w:rFonts w:ascii="Verdana" w:hAnsi="Verdana"/>
          <w:b/>
          <w:sz w:val="20"/>
          <w:szCs w:val="20"/>
        </w:rPr>
        <w:t xml:space="preserve"> </w:t>
      </w:r>
    </w:p>
    <w:p w14:paraId="6A81A4C4" w14:textId="77777777" w:rsidR="00F3158E" w:rsidRPr="00B03A26" w:rsidRDefault="00586925" w:rsidP="00586925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 w:rsidRPr="00B03A26">
        <w:rPr>
          <w:rFonts w:ascii="Verdana" w:hAnsi="Verdana"/>
          <w:b/>
          <w:sz w:val="20"/>
          <w:szCs w:val="20"/>
        </w:rPr>
        <w:t>SP.30.30.00 Wznowienie, wyznaczenie i ustalenie granic</w:t>
      </w:r>
    </w:p>
    <w:p w14:paraId="20AB6CF5" w14:textId="3B95BF36" w:rsidR="006445F0" w:rsidRPr="00B03A26" w:rsidRDefault="00AC6EE3" w:rsidP="00A501C7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Przedmiar robót, </w:t>
      </w:r>
      <w:r w:rsidR="006445F0" w:rsidRPr="00B03A26">
        <w:rPr>
          <w:rFonts w:ascii="Verdana" w:hAnsi="Verdana"/>
          <w:b/>
          <w:sz w:val="20"/>
          <w:szCs w:val="20"/>
        </w:rPr>
        <w:t>Kosztorys inwestorski</w:t>
      </w:r>
      <w:r>
        <w:rPr>
          <w:rFonts w:ascii="Verdana" w:hAnsi="Verdana"/>
          <w:b/>
          <w:sz w:val="20"/>
          <w:szCs w:val="20"/>
        </w:rPr>
        <w:t xml:space="preserve">, Kosztorys ofertowy </w:t>
      </w:r>
    </w:p>
    <w:p w14:paraId="6B7FBB02" w14:textId="77777777" w:rsidR="00F3158E" w:rsidRPr="00B03A26" w:rsidRDefault="00F3158E" w:rsidP="006445F0">
      <w:pPr>
        <w:pStyle w:val="Nagwek7"/>
        <w:numPr>
          <w:ilvl w:val="0"/>
          <w:numId w:val="18"/>
        </w:numPr>
        <w:jc w:val="both"/>
        <w:rPr>
          <w:rFonts w:ascii="Verdana" w:hAnsi="Verdana"/>
          <w:sz w:val="20"/>
          <w:szCs w:val="20"/>
        </w:rPr>
      </w:pPr>
      <w:r w:rsidRPr="00B03A26">
        <w:rPr>
          <w:rFonts w:ascii="Verdana" w:hAnsi="Verdana"/>
          <w:sz w:val="20"/>
          <w:szCs w:val="20"/>
        </w:rPr>
        <w:t>Tabela opracowań projektowych</w:t>
      </w:r>
    </w:p>
    <w:p w14:paraId="1F19687E" w14:textId="77777777" w:rsidR="00E77DAC" w:rsidRPr="00E77DAC" w:rsidRDefault="00E77DAC" w:rsidP="00E77DAC"/>
    <w:p w14:paraId="2CCA6B90" w14:textId="77777777" w:rsidR="00220423" w:rsidRDefault="00220423" w:rsidP="00220423">
      <w:pPr>
        <w:rPr>
          <w:highlight w:val="yellow"/>
        </w:rPr>
      </w:pPr>
    </w:p>
    <w:p w14:paraId="6C8D3938" w14:textId="77777777" w:rsidR="00220423" w:rsidRDefault="00220423" w:rsidP="00220423">
      <w:pPr>
        <w:rPr>
          <w:highlight w:val="yellow"/>
        </w:rPr>
      </w:pPr>
    </w:p>
    <w:p w14:paraId="00D9053F" w14:textId="77777777" w:rsidR="00220423" w:rsidRDefault="00220423" w:rsidP="00220423">
      <w:pPr>
        <w:rPr>
          <w:highlight w:val="yellow"/>
        </w:rPr>
      </w:pPr>
    </w:p>
    <w:p w14:paraId="20AAE495" w14:textId="77777777" w:rsidR="00220423" w:rsidRPr="00220423" w:rsidRDefault="00220423" w:rsidP="00220423">
      <w:pPr>
        <w:rPr>
          <w:highlight w:val="yellow"/>
        </w:rPr>
      </w:pPr>
    </w:p>
    <w:sectPr w:rsidR="00220423" w:rsidRPr="00220423" w:rsidSect="006445F0">
      <w:pgSz w:w="11906" w:h="16838"/>
      <w:pgMar w:top="1418" w:right="707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A18C8"/>
    <w:multiLevelType w:val="hybridMultilevel"/>
    <w:tmpl w:val="D7F80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0245E"/>
    <w:multiLevelType w:val="hybridMultilevel"/>
    <w:tmpl w:val="B6B02498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713EC"/>
    <w:multiLevelType w:val="hybridMultilevel"/>
    <w:tmpl w:val="E5DE268E"/>
    <w:lvl w:ilvl="0" w:tplc="ED94D9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013A9D"/>
    <w:multiLevelType w:val="hybridMultilevel"/>
    <w:tmpl w:val="9F5E587C"/>
    <w:lvl w:ilvl="0" w:tplc="51302B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7E7C2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2525A"/>
    <w:multiLevelType w:val="hybridMultilevel"/>
    <w:tmpl w:val="B0449EEC"/>
    <w:lvl w:ilvl="0" w:tplc="4B58C136">
      <w:start w:val="1"/>
      <w:numFmt w:val="upperRoman"/>
      <w:pStyle w:val="Nagwek7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2AC49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0A3E75"/>
    <w:multiLevelType w:val="hybridMultilevel"/>
    <w:tmpl w:val="8A00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C6103E"/>
    <w:multiLevelType w:val="hybridMultilevel"/>
    <w:tmpl w:val="C36463F8"/>
    <w:lvl w:ilvl="0" w:tplc="AC98E0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38535B"/>
    <w:multiLevelType w:val="hybridMultilevel"/>
    <w:tmpl w:val="33CA5018"/>
    <w:lvl w:ilvl="0" w:tplc="29E22B7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28A4AC3"/>
    <w:multiLevelType w:val="multilevel"/>
    <w:tmpl w:val="85E65E8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695EAE"/>
    <w:multiLevelType w:val="hybridMultilevel"/>
    <w:tmpl w:val="1FA42010"/>
    <w:lvl w:ilvl="0" w:tplc="4D900830">
      <w:start w:val="1"/>
      <w:numFmt w:val="upperRoman"/>
      <w:pStyle w:val="Nagwek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3A16FD"/>
    <w:multiLevelType w:val="hybridMultilevel"/>
    <w:tmpl w:val="919211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63D3B"/>
    <w:multiLevelType w:val="hybridMultilevel"/>
    <w:tmpl w:val="D6203E98"/>
    <w:lvl w:ilvl="0" w:tplc="8120200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8C63119"/>
    <w:multiLevelType w:val="multilevel"/>
    <w:tmpl w:val="AD3C542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6463807">
    <w:abstractNumId w:val="1"/>
  </w:num>
  <w:num w:numId="2" w16cid:durableId="369762385">
    <w:abstractNumId w:val="2"/>
  </w:num>
  <w:num w:numId="3" w16cid:durableId="747582033">
    <w:abstractNumId w:val="7"/>
  </w:num>
  <w:num w:numId="4" w16cid:durableId="1065683152">
    <w:abstractNumId w:val="10"/>
  </w:num>
  <w:num w:numId="5" w16cid:durableId="357899497">
    <w:abstractNumId w:val="3"/>
  </w:num>
  <w:num w:numId="6" w16cid:durableId="1390836608">
    <w:abstractNumId w:val="6"/>
  </w:num>
  <w:num w:numId="7" w16cid:durableId="1385711545">
    <w:abstractNumId w:val="4"/>
  </w:num>
  <w:num w:numId="8" w16cid:durableId="1066684969">
    <w:abstractNumId w:val="9"/>
  </w:num>
  <w:num w:numId="9" w16cid:durableId="1400514690">
    <w:abstractNumId w:val="9"/>
    <w:lvlOverride w:ilvl="0">
      <w:startOverride w:val="1"/>
    </w:lvlOverride>
  </w:num>
  <w:num w:numId="10" w16cid:durableId="2139060399">
    <w:abstractNumId w:val="4"/>
  </w:num>
  <w:num w:numId="11" w16cid:durableId="1835998028">
    <w:abstractNumId w:val="4"/>
    <w:lvlOverride w:ilvl="0">
      <w:startOverride w:val="1"/>
    </w:lvlOverride>
  </w:num>
  <w:num w:numId="12" w16cid:durableId="1039088558">
    <w:abstractNumId w:val="4"/>
  </w:num>
  <w:num w:numId="13" w16cid:durableId="492179531">
    <w:abstractNumId w:val="8"/>
  </w:num>
  <w:num w:numId="14" w16cid:durableId="1608077901">
    <w:abstractNumId w:val="12"/>
  </w:num>
  <w:num w:numId="15" w16cid:durableId="204606254">
    <w:abstractNumId w:val="0"/>
  </w:num>
  <w:num w:numId="16" w16cid:durableId="2061973786">
    <w:abstractNumId w:val="4"/>
  </w:num>
  <w:num w:numId="17" w16cid:durableId="336736232">
    <w:abstractNumId w:val="4"/>
  </w:num>
  <w:num w:numId="18" w16cid:durableId="1796949860">
    <w:abstractNumId w:val="5"/>
  </w:num>
  <w:num w:numId="19" w16cid:durableId="13280927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B2D"/>
    <w:rsid w:val="000248B7"/>
    <w:rsid w:val="00040893"/>
    <w:rsid w:val="00051B2C"/>
    <w:rsid w:val="00076A23"/>
    <w:rsid w:val="00086A3E"/>
    <w:rsid w:val="00090AEF"/>
    <w:rsid w:val="000D0162"/>
    <w:rsid w:val="000E1C57"/>
    <w:rsid w:val="00110F61"/>
    <w:rsid w:val="0011624A"/>
    <w:rsid w:val="00123C0F"/>
    <w:rsid w:val="00155BB2"/>
    <w:rsid w:val="00164D3A"/>
    <w:rsid w:val="00176B36"/>
    <w:rsid w:val="00177489"/>
    <w:rsid w:val="001C4E0D"/>
    <w:rsid w:val="001D1689"/>
    <w:rsid w:val="001D6067"/>
    <w:rsid w:val="001E40D8"/>
    <w:rsid w:val="00207E86"/>
    <w:rsid w:val="00220423"/>
    <w:rsid w:val="00222425"/>
    <w:rsid w:val="00264012"/>
    <w:rsid w:val="002772D4"/>
    <w:rsid w:val="002A6AB4"/>
    <w:rsid w:val="002B05AE"/>
    <w:rsid w:val="002B2084"/>
    <w:rsid w:val="002B38FE"/>
    <w:rsid w:val="002B60AB"/>
    <w:rsid w:val="002C6C10"/>
    <w:rsid w:val="002F0E5B"/>
    <w:rsid w:val="00387F8F"/>
    <w:rsid w:val="00394BE5"/>
    <w:rsid w:val="003D3C61"/>
    <w:rsid w:val="003F5263"/>
    <w:rsid w:val="003F7A5B"/>
    <w:rsid w:val="00415869"/>
    <w:rsid w:val="00417B35"/>
    <w:rsid w:val="004279A9"/>
    <w:rsid w:val="0046335F"/>
    <w:rsid w:val="0046543A"/>
    <w:rsid w:val="00475285"/>
    <w:rsid w:val="00483C89"/>
    <w:rsid w:val="004911C8"/>
    <w:rsid w:val="00496997"/>
    <w:rsid w:val="004A0474"/>
    <w:rsid w:val="004A53B2"/>
    <w:rsid w:val="004D4C9F"/>
    <w:rsid w:val="004D7A06"/>
    <w:rsid w:val="00504AE6"/>
    <w:rsid w:val="00523476"/>
    <w:rsid w:val="0052414C"/>
    <w:rsid w:val="00544D0A"/>
    <w:rsid w:val="005624A0"/>
    <w:rsid w:val="0056753B"/>
    <w:rsid w:val="00581198"/>
    <w:rsid w:val="00586925"/>
    <w:rsid w:val="00587A86"/>
    <w:rsid w:val="00597D8B"/>
    <w:rsid w:val="005E5247"/>
    <w:rsid w:val="006412A1"/>
    <w:rsid w:val="006445F0"/>
    <w:rsid w:val="00671A84"/>
    <w:rsid w:val="006962A9"/>
    <w:rsid w:val="006A4FDE"/>
    <w:rsid w:val="006A5985"/>
    <w:rsid w:val="006C1CF5"/>
    <w:rsid w:val="006D3A8E"/>
    <w:rsid w:val="006E4A85"/>
    <w:rsid w:val="006E5787"/>
    <w:rsid w:val="006F547D"/>
    <w:rsid w:val="006F74F7"/>
    <w:rsid w:val="00723817"/>
    <w:rsid w:val="007649CD"/>
    <w:rsid w:val="007844B2"/>
    <w:rsid w:val="007E6841"/>
    <w:rsid w:val="00876613"/>
    <w:rsid w:val="008A2C46"/>
    <w:rsid w:val="009329E0"/>
    <w:rsid w:val="00935DAE"/>
    <w:rsid w:val="0096458A"/>
    <w:rsid w:val="00965564"/>
    <w:rsid w:val="00977C61"/>
    <w:rsid w:val="009E2F25"/>
    <w:rsid w:val="009F3FA8"/>
    <w:rsid w:val="00A37A89"/>
    <w:rsid w:val="00A501C7"/>
    <w:rsid w:val="00A671C5"/>
    <w:rsid w:val="00AC6EE3"/>
    <w:rsid w:val="00AF33BD"/>
    <w:rsid w:val="00B03A26"/>
    <w:rsid w:val="00B11DC3"/>
    <w:rsid w:val="00B12158"/>
    <w:rsid w:val="00B41055"/>
    <w:rsid w:val="00B53CB0"/>
    <w:rsid w:val="00C433D1"/>
    <w:rsid w:val="00C96392"/>
    <w:rsid w:val="00CA3AAA"/>
    <w:rsid w:val="00CD1C9C"/>
    <w:rsid w:val="00CF77DC"/>
    <w:rsid w:val="00D46365"/>
    <w:rsid w:val="00D72177"/>
    <w:rsid w:val="00D73BF8"/>
    <w:rsid w:val="00DB207D"/>
    <w:rsid w:val="00DC173B"/>
    <w:rsid w:val="00E05D58"/>
    <w:rsid w:val="00E652BF"/>
    <w:rsid w:val="00E77DAC"/>
    <w:rsid w:val="00E92129"/>
    <w:rsid w:val="00EB65F8"/>
    <w:rsid w:val="00ED14C3"/>
    <w:rsid w:val="00F0106F"/>
    <w:rsid w:val="00F1372F"/>
    <w:rsid w:val="00F3158E"/>
    <w:rsid w:val="00F33E9C"/>
    <w:rsid w:val="00F554EA"/>
    <w:rsid w:val="00F72B2D"/>
    <w:rsid w:val="00F96999"/>
    <w:rsid w:val="00FC0508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B3FE4"/>
  <w15:chartTrackingRefBased/>
  <w15:docId w15:val="{3743D4AA-124D-4AC2-AC34-BEDAFF27C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left="708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spacing w:line="360" w:lineRule="auto"/>
      <w:ind w:left="360"/>
      <w:jc w:val="center"/>
      <w:outlineLvl w:val="4"/>
    </w:pPr>
    <w:rPr>
      <w:b/>
      <w:bCs/>
      <w:sz w:val="44"/>
    </w:rPr>
  </w:style>
  <w:style w:type="paragraph" w:styleId="Nagwek6">
    <w:name w:val="heading 6"/>
    <w:basedOn w:val="Normalny"/>
    <w:next w:val="Normalny"/>
    <w:qFormat/>
    <w:pPr>
      <w:keepNext/>
      <w:ind w:left="1080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numId w:val="12"/>
      </w:numPr>
      <w:spacing w:line="360" w:lineRule="auto"/>
      <w:outlineLvl w:val="6"/>
    </w:pPr>
    <w:rPr>
      <w:b/>
      <w:bCs/>
      <w:sz w:val="26"/>
    </w:rPr>
  </w:style>
  <w:style w:type="paragraph" w:styleId="Nagwek8">
    <w:name w:val="heading 8"/>
    <w:basedOn w:val="Normalny"/>
    <w:next w:val="Normalny"/>
    <w:qFormat/>
    <w:pPr>
      <w:keepNext/>
      <w:numPr>
        <w:numId w:val="8"/>
      </w:numPr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spacing w:line="360" w:lineRule="auto"/>
      <w:ind w:left="360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center"/>
    </w:pPr>
    <w:rPr>
      <w:b/>
      <w:bCs/>
      <w:sz w:val="44"/>
    </w:rPr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rzypisudolnego">
    <w:name w:val="footnote text"/>
    <w:basedOn w:val="Normalny"/>
    <w:semiHidden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overflowPunct w:val="0"/>
      <w:autoSpaceDE w:val="0"/>
      <w:autoSpaceDN w:val="0"/>
      <w:adjustRightInd w:val="0"/>
      <w:textAlignment w:val="baseline"/>
    </w:pPr>
    <w:rPr>
      <w:b/>
      <w:caps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paragraph" w:styleId="Tekstpodstawowy2">
    <w:name w:val="Body Text 2"/>
    <w:basedOn w:val="Normalny"/>
    <w:pPr>
      <w:jc w:val="both"/>
    </w:pPr>
  </w:style>
  <w:style w:type="paragraph" w:styleId="Tekstdymka">
    <w:name w:val="Balloon Text"/>
    <w:basedOn w:val="Normalny"/>
    <w:semiHidden/>
    <w:rsid w:val="00504AE6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,Akapit z listą3,Akapit z listą31,Wypunktowanie,Normal2,Asia 2  Akapit z listą,tekst normalny"/>
    <w:basedOn w:val="Normalny"/>
    <w:link w:val="AkapitzlistZnak"/>
    <w:uiPriority w:val="34"/>
    <w:qFormat/>
    <w:rsid w:val="002204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3D3C61"/>
    <w:rPr>
      <w:b/>
      <w:bCs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"/>
    <w:basedOn w:val="Domylnaczcionkaakapitu"/>
    <w:link w:val="Akapitzlist"/>
    <w:uiPriority w:val="34"/>
    <w:locked/>
    <w:rsid w:val="00B53CB0"/>
    <w:rPr>
      <w:sz w:val="24"/>
      <w:szCs w:val="24"/>
    </w:rPr>
  </w:style>
  <w:style w:type="character" w:styleId="Odwoaniedokomentarza">
    <w:name w:val="annotation reference"/>
    <w:basedOn w:val="Domylnaczcionkaakapitu"/>
    <w:rsid w:val="00A501C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501C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01C7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501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501C7"/>
    <w:rPr>
      <w:b/>
      <w:bCs/>
    </w:rPr>
  </w:style>
  <w:style w:type="paragraph" w:styleId="Poprawka">
    <w:name w:val="Revision"/>
    <w:hidden/>
    <w:uiPriority w:val="99"/>
    <w:semiHidden/>
    <w:rsid w:val="00086A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222AF-489C-41EB-BDE8-FF7C2184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Strek</dc:creator>
  <cp:keywords/>
  <dc:description/>
  <cp:lastModifiedBy>Matuszewska-Huk Sylwia</cp:lastModifiedBy>
  <cp:revision>7</cp:revision>
  <cp:lastPrinted>2009-08-19T07:10:00Z</cp:lastPrinted>
  <dcterms:created xsi:type="dcterms:W3CDTF">2025-05-13T08:45:00Z</dcterms:created>
  <dcterms:modified xsi:type="dcterms:W3CDTF">2025-05-14T11:54:00Z</dcterms:modified>
</cp:coreProperties>
</file>